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871"/>
        <w:gridCol w:w="2693"/>
        <w:gridCol w:w="884"/>
        <w:gridCol w:w="1384"/>
        <w:gridCol w:w="1276"/>
        <w:gridCol w:w="992"/>
        <w:gridCol w:w="994"/>
        <w:gridCol w:w="992"/>
        <w:gridCol w:w="992"/>
        <w:gridCol w:w="992"/>
        <w:gridCol w:w="97"/>
        <w:gridCol w:w="1937"/>
        <w:gridCol w:w="97"/>
        <w:gridCol w:w="47"/>
      </w:tblGrid>
      <w:tr w:rsidR="00CE343A" w:rsidRPr="00544522" w:rsidTr="007108CA">
        <w:trPr>
          <w:cantSplit/>
          <w:trHeight w:val="853"/>
        </w:trPr>
        <w:tc>
          <w:tcPr>
            <w:tcW w:w="15786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CE343A" w:rsidRPr="00544522" w:rsidRDefault="00CE343A" w:rsidP="00513B30">
            <w:pPr>
              <w:keepNext/>
              <w:widowControl w:val="0"/>
              <w:ind w:left="10665" w:right="-59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544522">
              <w:rPr>
                <w:sz w:val="28"/>
                <w:szCs w:val="28"/>
                <w:lang w:val="uk-UA"/>
              </w:rPr>
              <w:t>Додаток 2</w:t>
            </w:r>
          </w:p>
          <w:p w:rsidR="00CE343A" w:rsidRPr="00544522" w:rsidRDefault="00C642B3" w:rsidP="00C642B3">
            <w:pPr>
              <w:keepNext/>
              <w:widowControl w:val="0"/>
              <w:ind w:left="10665" w:right="-59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</w:t>
            </w:r>
            <w:r w:rsidR="00CE343A" w:rsidRPr="00544522">
              <w:rPr>
                <w:sz w:val="28"/>
                <w:szCs w:val="28"/>
                <w:lang w:val="uk-UA"/>
              </w:rPr>
              <w:t xml:space="preserve">рограми </w:t>
            </w:r>
            <w:r w:rsidR="00513B30" w:rsidRPr="00544522">
              <w:rPr>
                <w:sz w:val="28"/>
                <w:szCs w:val="28"/>
                <w:lang w:val="uk-UA"/>
              </w:rPr>
              <w:t>«З</w:t>
            </w:r>
            <w:r w:rsidR="0023703E" w:rsidRPr="00544522">
              <w:rPr>
                <w:sz w:val="28"/>
                <w:szCs w:val="28"/>
                <w:lang w:val="uk-UA"/>
              </w:rPr>
              <w:t xml:space="preserve">абезпечення житлом дітей-сиріт та </w:t>
            </w:r>
            <w:r w:rsidR="00CE343A" w:rsidRPr="00544522">
              <w:rPr>
                <w:sz w:val="28"/>
                <w:szCs w:val="28"/>
                <w:lang w:val="uk-UA"/>
              </w:rPr>
              <w:t>дітей, позбавлених батьківського піклування,</w:t>
            </w:r>
            <w:r w:rsidR="00AB4909">
              <w:rPr>
                <w:sz w:val="28"/>
                <w:szCs w:val="28"/>
                <w:lang w:val="uk-UA"/>
              </w:rPr>
              <w:t xml:space="preserve"> а також осіб з їх числа на 2025-2029</w:t>
            </w:r>
            <w:r w:rsidR="00CE343A" w:rsidRPr="00544522">
              <w:rPr>
                <w:sz w:val="28"/>
                <w:szCs w:val="28"/>
                <w:lang w:val="uk-UA"/>
              </w:rPr>
              <w:t xml:space="preserve"> роки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»</w:t>
            </w:r>
            <w:r w:rsidR="00CE343A" w:rsidRPr="00544522">
              <w:rPr>
                <w:b/>
                <w:sz w:val="28"/>
                <w:szCs w:val="28"/>
                <w:lang w:val="uk-UA"/>
              </w:rPr>
              <w:t xml:space="preserve">  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 xml:space="preserve"> Напрямк</w:t>
            </w:r>
            <w:r w:rsidR="00C642B3">
              <w:rPr>
                <w:b/>
                <w:sz w:val="28"/>
                <w:szCs w:val="28"/>
                <w:lang w:val="uk-UA"/>
              </w:rPr>
              <w:t>и діяльності та заходи П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рограми 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«З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абезпечення житлом дітей-сиріт та дітей,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позбавлених батьківського піклу</w:t>
            </w:r>
            <w:r w:rsidR="0023703E" w:rsidRPr="00544522">
              <w:rPr>
                <w:b/>
                <w:sz w:val="28"/>
                <w:szCs w:val="28"/>
                <w:lang w:val="uk-UA"/>
              </w:rPr>
              <w:t>в</w:t>
            </w:r>
            <w:r w:rsidR="00AB4909">
              <w:rPr>
                <w:b/>
                <w:sz w:val="28"/>
                <w:szCs w:val="28"/>
                <w:lang w:val="uk-UA"/>
              </w:rPr>
              <w:t>ання, та осіб з їх числа на 2025-2029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 роки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»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E343A" w:rsidRPr="00544522" w:rsidTr="007108CA">
        <w:trPr>
          <w:gridAfter w:val="1"/>
          <w:wAfter w:w="47" w:type="dxa"/>
          <w:cantSplit/>
          <w:trHeight w:val="728"/>
        </w:trPr>
        <w:tc>
          <w:tcPr>
            <w:tcW w:w="538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1871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Назва напряму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діяльності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(пріоритетні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завдання)</w:t>
            </w:r>
          </w:p>
        </w:tc>
        <w:tc>
          <w:tcPr>
            <w:tcW w:w="2693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Перелік заходів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884" w:type="dxa"/>
            <w:vMerge w:val="restart"/>
            <w:vAlign w:val="center"/>
          </w:tcPr>
          <w:p w:rsidR="00CE343A" w:rsidRPr="00544522" w:rsidRDefault="00CE343A" w:rsidP="00400430">
            <w:pPr>
              <w:keepNext/>
              <w:widowControl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Строк виконання заходу </w:t>
            </w:r>
          </w:p>
        </w:tc>
        <w:tc>
          <w:tcPr>
            <w:tcW w:w="1384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CE343A" w:rsidRPr="00544522" w:rsidRDefault="00CE343A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Джерела </w:t>
            </w:r>
          </w:p>
          <w:p w:rsidR="00CE343A" w:rsidRPr="00544522" w:rsidRDefault="00CE343A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5059" w:type="dxa"/>
            <w:gridSpan w:val="6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Обсяги фінансування 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2034" w:type="dxa"/>
            <w:gridSpan w:val="2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Очікуваний результат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555"/>
        </w:trPr>
        <w:tc>
          <w:tcPr>
            <w:tcW w:w="538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textDirection w:val="btLr"/>
            <w:vAlign w:val="center"/>
          </w:tcPr>
          <w:p w:rsidR="001F678B" w:rsidRPr="00544522" w:rsidRDefault="001F678B" w:rsidP="00761DA9">
            <w:pPr>
              <w:keepNext/>
              <w:widowControl w:val="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84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F678B" w:rsidRPr="00544522" w:rsidRDefault="001F678B" w:rsidP="00761DA9">
            <w:pPr>
              <w:keepNext/>
              <w:widowControl w:val="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AB4909" w:rsidP="001F678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994" w:type="dxa"/>
          </w:tcPr>
          <w:p w:rsidR="001F678B" w:rsidRPr="00544522" w:rsidRDefault="00AB4909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992" w:type="dxa"/>
          </w:tcPr>
          <w:p w:rsidR="001F678B" w:rsidRPr="00544522" w:rsidRDefault="00AB4909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2027</w:t>
            </w:r>
          </w:p>
        </w:tc>
        <w:tc>
          <w:tcPr>
            <w:tcW w:w="992" w:type="dxa"/>
          </w:tcPr>
          <w:p w:rsidR="001F678B" w:rsidRPr="00544522" w:rsidRDefault="00AB4909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2028</w:t>
            </w:r>
          </w:p>
        </w:tc>
        <w:tc>
          <w:tcPr>
            <w:tcW w:w="992" w:type="dxa"/>
          </w:tcPr>
          <w:p w:rsidR="001F678B" w:rsidRPr="00544522" w:rsidRDefault="00AB4909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2029</w:t>
            </w:r>
          </w:p>
        </w:tc>
        <w:tc>
          <w:tcPr>
            <w:tcW w:w="2034" w:type="dxa"/>
            <w:gridSpan w:val="2"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E343A" w:rsidRPr="00544522" w:rsidTr="007108CA">
        <w:trPr>
          <w:gridAfter w:val="1"/>
          <w:wAfter w:w="47" w:type="dxa"/>
          <w:cantSplit/>
          <w:trHeight w:val="261"/>
        </w:trPr>
        <w:tc>
          <w:tcPr>
            <w:tcW w:w="538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71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84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384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059" w:type="dxa"/>
            <w:gridSpan w:val="6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034" w:type="dxa"/>
            <w:gridSpan w:val="2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8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3080"/>
        </w:trPr>
        <w:tc>
          <w:tcPr>
            <w:tcW w:w="538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871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Захист житлових та майнових прав дітей-сиріт та дітей, позбав-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лених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 xml:space="preserve"> батьків-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ського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піклу-вання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>1) ведення реєстру нерухомого майна дітей-сиріт та дітей, позбавлених батьківського піклування.</w:t>
            </w:r>
          </w:p>
        </w:tc>
        <w:tc>
          <w:tcPr>
            <w:tcW w:w="884" w:type="dxa"/>
          </w:tcPr>
          <w:p w:rsidR="001F678B" w:rsidRPr="00544522" w:rsidRDefault="00AB4909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="001F678B"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1F678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 w:rsidR="00AB4909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78179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Без залучення бюджет-них коштів  </w:t>
            </w:r>
          </w:p>
        </w:tc>
        <w:tc>
          <w:tcPr>
            <w:tcW w:w="992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Наявність бази даних щодо належного дітям-сиротам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дітям, позбавленим батьківського піклування, нерухомого майна.  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2823"/>
        </w:trPr>
        <w:tc>
          <w:tcPr>
            <w:tcW w:w="538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790B72" w:rsidRPr="00544522" w:rsidRDefault="001F678B" w:rsidP="00002426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Вивчення потреби в забезпеченні житлом дітей-сиріт, дітей, позбавлених батьківського піклування та осіб з їх числа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Без залучення бюджет-них коштів  </w:t>
            </w:r>
          </w:p>
        </w:tc>
        <w:tc>
          <w:tcPr>
            <w:tcW w:w="992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790B72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Наявність правдивої інформації щодо потреби в жит</w:t>
            </w:r>
            <w:r w:rsidR="00790B72">
              <w:rPr>
                <w:sz w:val="28"/>
                <w:szCs w:val="28"/>
                <w:lang w:val="uk-UA"/>
              </w:rPr>
              <w:t>лі дітей та осіб даної категорії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3522"/>
        </w:trPr>
        <w:tc>
          <w:tcPr>
            <w:tcW w:w="538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2) встановлення опіки над житлом та майном, право власності на яке мають діти-сироти та діти, позбавлені батьківського піклування, та контроль за станом виконання опікунами обов’язків щодо його належного збереження.</w:t>
            </w:r>
          </w:p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</w:t>
            </w:r>
          </w:p>
          <w:p w:rsidR="001F678B" w:rsidRPr="00544522" w:rsidRDefault="001F678B" w:rsidP="00781798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у справах дітей </w:t>
            </w:r>
          </w:p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F678B" w:rsidRPr="00544522" w:rsidRDefault="001F678B" w:rsidP="00FC2478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992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Забезпечення збереження та використання нерухомого майна,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яке належить дітям-сиротам та дітям, позбавленим батьківського піклування.  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4515"/>
        </w:trPr>
        <w:tc>
          <w:tcPr>
            <w:tcW w:w="538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53058C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3) у разі  надання дитині статусу дитини, позбавленої батьківського піклування, та наявності у такої дитини права власності на житло чи права користування житловим приміщенням батьків, забезпечити надання юридичних консультацій щодо накладання заборони на його відчуження.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0951FE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276" w:type="dxa"/>
          </w:tcPr>
          <w:p w:rsidR="001F678B" w:rsidRPr="00544522" w:rsidRDefault="001F678B" w:rsidP="0053058C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992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Забезпечення контролю за збереженням  нерухомого майна яке належить дітям-сиротам та дітям, позбавленим батьківського піклування, на праві користування чи праві власності    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2672"/>
        </w:trPr>
        <w:tc>
          <w:tcPr>
            <w:tcW w:w="538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002426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4) сприяння виготовленню правовстановлюючих документів на житло та майно, право власності на яке мають діти-сироти та діти, позбавлені батьківського піклування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0E4E8A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276" w:type="dxa"/>
          </w:tcPr>
          <w:p w:rsidR="001F678B" w:rsidRPr="00544522" w:rsidRDefault="001F678B" w:rsidP="000E4E8A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992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Закріплення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право власності на житло та майно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2256"/>
        </w:trPr>
        <w:tc>
          <w:tcPr>
            <w:tcW w:w="538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002426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5) Здійснювати звірки з комунальними т</w:t>
            </w:r>
            <w:r w:rsidR="00EF5F52">
              <w:rPr>
                <w:sz w:val="28"/>
                <w:szCs w:val="28"/>
                <w:lang w:val="uk-UA"/>
              </w:rPr>
              <w:t>а житловими підприємствами</w:t>
            </w:r>
            <w:r w:rsidRPr="00544522">
              <w:rPr>
                <w:sz w:val="28"/>
                <w:szCs w:val="28"/>
                <w:lang w:val="uk-UA"/>
              </w:rPr>
              <w:t xml:space="preserve"> щодо недопущення заборгованості по оплаті за комунальні послуги  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3C137A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276" w:type="dxa"/>
          </w:tcPr>
          <w:p w:rsidR="001F678B" w:rsidRPr="00544522" w:rsidRDefault="001F678B" w:rsidP="003C137A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992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Недопущення заборгованості за житло та захист права власності на майно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2256"/>
        </w:trPr>
        <w:tc>
          <w:tcPr>
            <w:tcW w:w="538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71" w:type="dxa"/>
          </w:tcPr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Вивчення потреби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у забезпеченні дітей-сиріт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дітей, позбавлених батьківського піклування,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та осіб з їх числа  упорядкованим соціальним житлом.</w:t>
            </w:r>
          </w:p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1) аналіз контингенту дітей-сиріт та дітей, позбавлених батьківського піклування, щодо потреби </w:t>
            </w: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у забезпеченні їх соціальним житлом.</w:t>
            </w: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Служби у справах дітей</w:t>
            </w:r>
          </w:p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1F678B" w:rsidRPr="00544522" w:rsidRDefault="001F678B" w:rsidP="003E3435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  <w:p w:rsidR="001F678B" w:rsidRPr="00544522" w:rsidRDefault="001F678B" w:rsidP="003E3435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Визначення потреби у забезпеченні соціальним житлом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дітей-сиріт та дітей, позбавлених батьківського піклування,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F678B" w:rsidRPr="00544522" w:rsidTr="007108CA">
        <w:trPr>
          <w:gridAfter w:val="2"/>
          <w:wAfter w:w="144" w:type="dxa"/>
          <w:cantSplit/>
          <w:trHeight w:val="2530"/>
        </w:trPr>
        <w:tc>
          <w:tcPr>
            <w:tcW w:w="538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871" w:type="dxa"/>
            <w:vMerge w:val="restart"/>
          </w:tcPr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Вивчення технічного стану житлових приміщень, </w:t>
            </w:r>
          </w:p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що знаходяться у власності дітей-сиріт та дітей, позбавлених батьківського піклування.  </w:t>
            </w:r>
          </w:p>
        </w:tc>
        <w:tc>
          <w:tcPr>
            <w:tcW w:w="2693" w:type="dxa"/>
          </w:tcPr>
          <w:p w:rsidR="001F678B" w:rsidRPr="00544522" w:rsidRDefault="001F678B" w:rsidP="000951FE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1) проведення обстеження стану житлових приміщень, що знаходяться у власності дітей-сиріт та дітей, позбавлених батьківського піклування. 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62346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1276" w:type="dxa"/>
          </w:tcPr>
          <w:p w:rsidR="001F678B" w:rsidRPr="00544522" w:rsidRDefault="001F678B" w:rsidP="00761DA9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бюджет-них коштів</w:t>
            </w: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4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Вивчення стану нерухомого майна, яке належить дітям-сиротам та дітям, позбавленим батьківського піклування, та особам з їх числа</w:t>
            </w:r>
          </w:p>
        </w:tc>
      </w:tr>
      <w:tr w:rsidR="001F678B" w:rsidRPr="00AB4909" w:rsidTr="007108CA">
        <w:trPr>
          <w:gridAfter w:val="2"/>
          <w:wAfter w:w="144" w:type="dxa"/>
          <w:cantSplit/>
          <w:trHeight w:val="3664"/>
        </w:trPr>
        <w:tc>
          <w:tcPr>
            <w:tcW w:w="538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0951FE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вирішення питання про взяття дітей-сиріт та дітей, позбавлених батьківського піклування,  та осіб з їх числа у яких відсутнє житло, або якщо повернення до нього неможливе, на облік громадян, які потребують поліпшення житлових умов.</w:t>
            </w:r>
          </w:p>
        </w:tc>
        <w:tc>
          <w:tcPr>
            <w:tcW w:w="884" w:type="dxa"/>
          </w:tcPr>
          <w:p w:rsidR="001F678B" w:rsidRPr="00544522" w:rsidRDefault="001F678B" w:rsidP="000951F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84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1F678B" w:rsidRPr="00544522" w:rsidRDefault="001F678B" w:rsidP="00761DA9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4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Забезпечення дотримання права дітей-сиріт, дітей, позбавлених батьківського, піклування,  та осіб з їх числа ,які не мають житла  на отримання житла згідно з чергою</w:t>
            </w:r>
          </w:p>
        </w:tc>
      </w:tr>
      <w:tr w:rsidR="001F678B" w:rsidRPr="00544522" w:rsidTr="007108CA">
        <w:trPr>
          <w:gridAfter w:val="2"/>
          <w:wAfter w:w="144" w:type="dxa"/>
          <w:cantSplit/>
          <w:trHeight w:val="437"/>
        </w:trPr>
        <w:tc>
          <w:tcPr>
            <w:tcW w:w="538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1871" w:type="dxa"/>
          </w:tcPr>
          <w:p w:rsidR="001F678B" w:rsidRPr="00544522" w:rsidRDefault="001F678B" w:rsidP="00761DA9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Формування житлового фонду для забезпечення потреб дітей-сиріт та дітей, позбавлених батьківського піклування, та осіб з їх числа</w:t>
            </w:r>
          </w:p>
        </w:tc>
        <w:tc>
          <w:tcPr>
            <w:tcW w:w="2693" w:type="dxa"/>
          </w:tcPr>
          <w:p w:rsidR="001F678B" w:rsidRPr="00544522" w:rsidRDefault="001F678B" w:rsidP="00C55F2D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1) придбання житла (квартир) згідно з квартирним обліком</w:t>
            </w:r>
          </w:p>
          <w:p w:rsidR="001F678B" w:rsidRPr="00544522" w:rsidRDefault="001F678B" w:rsidP="00C55F2D">
            <w:pPr>
              <w:ind w:right="-113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  <w:vAlign w:val="center"/>
          </w:tcPr>
          <w:p w:rsidR="001F678B" w:rsidRPr="00544522" w:rsidRDefault="00C96E37" w:rsidP="004C156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="001F678B" w:rsidRPr="00544522">
              <w:rPr>
                <w:sz w:val="28"/>
                <w:szCs w:val="28"/>
                <w:lang w:val="uk-UA"/>
              </w:rPr>
              <w:t>правління жи</w:t>
            </w:r>
            <w:r w:rsidR="004618AF">
              <w:rPr>
                <w:sz w:val="28"/>
                <w:szCs w:val="28"/>
                <w:lang w:val="uk-UA"/>
              </w:rPr>
              <w:t>тлово-ко-</w:t>
            </w:r>
            <w:proofErr w:type="spellStart"/>
            <w:r w:rsidR="004618AF">
              <w:rPr>
                <w:sz w:val="28"/>
                <w:szCs w:val="28"/>
                <w:lang w:val="uk-UA"/>
              </w:rPr>
              <w:t>мунального</w:t>
            </w:r>
            <w:proofErr w:type="spellEnd"/>
            <w:r w:rsidR="004618AF">
              <w:rPr>
                <w:sz w:val="28"/>
                <w:szCs w:val="28"/>
                <w:lang w:val="uk-UA"/>
              </w:rPr>
              <w:t xml:space="preserve"> господарства</w:t>
            </w:r>
            <w:r w:rsidR="001F678B" w:rsidRPr="00544522">
              <w:rPr>
                <w:sz w:val="28"/>
                <w:szCs w:val="28"/>
                <w:lang w:val="uk-UA"/>
              </w:rPr>
              <w:t>, служба у справах дітей</w:t>
            </w:r>
          </w:p>
        </w:tc>
        <w:tc>
          <w:tcPr>
            <w:tcW w:w="1276" w:type="dxa"/>
          </w:tcPr>
          <w:p w:rsidR="001F678B" w:rsidRPr="00544522" w:rsidRDefault="00C96E37" w:rsidP="004C156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Жмеринської міської територіальної громади</w:t>
            </w:r>
          </w:p>
        </w:tc>
        <w:tc>
          <w:tcPr>
            <w:tcW w:w="992" w:type="dxa"/>
          </w:tcPr>
          <w:p w:rsidR="001F678B" w:rsidRPr="00544522" w:rsidRDefault="007108CA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499,95</w:t>
            </w:r>
          </w:p>
        </w:tc>
        <w:tc>
          <w:tcPr>
            <w:tcW w:w="994" w:type="dxa"/>
          </w:tcPr>
          <w:p w:rsidR="001F678B" w:rsidRPr="00544522" w:rsidRDefault="007108CA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561,94</w:t>
            </w:r>
          </w:p>
        </w:tc>
        <w:tc>
          <w:tcPr>
            <w:tcW w:w="992" w:type="dxa"/>
          </w:tcPr>
          <w:p w:rsidR="001F678B" w:rsidRPr="00544522" w:rsidRDefault="007108CA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605,77</w:t>
            </w:r>
          </w:p>
        </w:tc>
        <w:tc>
          <w:tcPr>
            <w:tcW w:w="992" w:type="dxa"/>
          </w:tcPr>
          <w:p w:rsidR="001F678B" w:rsidRPr="00544522" w:rsidRDefault="007108CA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605,77</w:t>
            </w:r>
          </w:p>
        </w:tc>
        <w:tc>
          <w:tcPr>
            <w:tcW w:w="992" w:type="dxa"/>
          </w:tcPr>
          <w:p w:rsidR="001F678B" w:rsidRPr="00544522" w:rsidRDefault="007108CA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605,77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Придбання житла:</w:t>
            </w:r>
          </w:p>
          <w:p w:rsidR="001F678B" w:rsidRPr="00544522" w:rsidRDefault="00AB4909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 2025</w:t>
            </w:r>
            <w:r w:rsidR="00BB0FA0">
              <w:rPr>
                <w:sz w:val="28"/>
                <w:szCs w:val="28"/>
                <w:lang w:val="uk-UA"/>
              </w:rPr>
              <w:t xml:space="preserve"> році -</w:t>
            </w:r>
            <w:r w:rsidR="001F678B" w:rsidRPr="00544522">
              <w:rPr>
                <w:sz w:val="28"/>
                <w:szCs w:val="28"/>
                <w:lang w:val="uk-UA"/>
              </w:rPr>
              <w:t xml:space="preserve"> 1</w:t>
            </w:r>
            <w:r w:rsidR="001F678B" w:rsidRPr="00544522">
              <w:rPr>
                <w:sz w:val="28"/>
                <w:szCs w:val="28"/>
              </w:rPr>
              <w:t xml:space="preserve"> </w:t>
            </w:r>
          </w:p>
          <w:p w:rsidR="001F678B" w:rsidRPr="00544522" w:rsidRDefault="00AB4909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 2026</w:t>
            </w:r>
            <w:r w:rsidR="00BB0FA0">
              <w:rPr>
                <w:sz w:val="28"/>
                <w:szCs w:val="28"/>
                <w:lang w:val="uk-UA"/>
              </w:rPr>
              <w:t xml:space="preserve"> році -</w:t>
            </w:r>
            <w:r w:rsidR="001F678B" w:rsidRPr="00544522">
              <w:rPr>
                <w:sz w:val="28"/>
                <w:szCs w:val="28"/>
              </w:rPr>
              <w:t xml:space="preserve"> </w:t>
            </w:r>
            <w:r w:rsidR="001F678B" w:rsidRPr="00544522">
              <w:rPr>
                <w:sz w:val="28"/>
                <w:szCs w:val="28"/>
                <w:lang w:val="uk-UA"/>
              </w:rPr>
              <w:t>1</w:t>
            </w:r>
            <w:r w:rsidR="001F678B" w:rsidRPr="00544522">
              <w:rPr>
                <w:sz w:val="28"/>
                <w:szCs w:val="28"/>
              </w:rPr>
              <w:t xml:space="preserve"> </w:t>
            </w:r>
          </w:p>
          <w:p w:rsidR="00BB0FA0" w:rsidRDefault="00AB4909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2027 році -</w:t>
            </w:r>
            <w:r w:rsidR="001F678B" w:rsidRPr="00544522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 xml:space="preserve"> у 2028</w:t>
            </w:r>
            <w:r w:rsidR="00BB0FA0">
              <w:rPr>
                <w:sz w:val="28"/>
                <w:szCs w:val="28"/>
                <w:lang w:val="uk-UA"/>
              </w:rPr>
              <w:t xml:space="preserve"> році - 1</w:t>
            </w:r>
          </w:p>
          <w:p w:rsidR="001F678B" w:rsidRPr="00BB0FA0" w:rsidRDefault="00AB4909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2029</w:t>
            </w:r>
            <w:r w:rsidR="00BB0FA0">
              <w:rPr>
                <w:sz w:val="28"/>
                <w:szCs w:val="28"/>
                <w:lang w:val="uk-UA"/>
              </w:rPr>
              <w:t xml:space="preserve"> році - 1   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F678B" w:rsidRPr="00544522" w:rsidTr="007108CA">
        <w:trPr>
          <w:gridAfter w:val="2"/>
          <w:wAfter w:w="144" w:type="dxa"/>
          <w:cantSplit/>
          <w:trHeight w:val="2672"/>
        </w:trPr>
        <w:tc>
          <w:tcPr>
            <w:tcW w:w="538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1871" w:type="dxa"/>
          </w:tcPr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1F678B" w:rsidRPr="00544522" w:rsidRDefault="001F678B" w:rsidP="00757D14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2) ремонт житла, що належить дітям сиротам, дітям, позбавленим батьківського піклування та особам з їх числа на праві власності </w:t>
            </w:r>
          </w:p>
        </w:tc>
        <w:tc>
          <w:tcPr>
            <w:tcW w:w="884" w:type="dxa"/>
          </w:tcPr>
          <w:p w:rsidR="00AB4909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  <w:r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AB4909" w:rsidP="00AB490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1384" w:type="dxa"/>
          </w:tcPr>
          <w:p w:rsidR="001F678B" w:rsidRPr="00544522" w:rsidRDefault="001F678B" w:rsidP="00C96E37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дітей, </w:t>
            </w:r>
            <w:r w:rsidR="00D2204C" w:rsidRPr="00544522">
              <w:rPr>
                <w:sz w:val="28"/>
                <w:szCs w:val="28"/>
                <w:lang w:val="uk-UA"/>
              </w:rPr>
              <w:t>управління жи</w:t>
            </w:r>
            <w:r w:rsidR="00D2204C">
              <w:rPr>
                <w:sz w:val="28"/>
                <w:szCs w:val="28"/>
                <w:lang w:val="uk-UA"/>
              </w:rPr>
              <w:t>тлово-ко-</w:t>
            </w:r>
            <w:proofErr w:type="spellStart"/>
            <w:r w:rsidR="00D2204C">
              <w:rPr>
                <w:sz w:val="28"/>
                <w:szCs w:val="28"/>
                <w:lang w:val="uk-UA"/>
              </w:rPr>
              <w:t>мунального</w:t>
            </w:r>
            <w:proofErr w:type="spellEnd"/>
            <w:r w:rsidR="00D2204C">
              <w:rPr>
                <w:sz w:val="28"/>
                <w:szCs w:val="28"/>
                <w:lang w:val="uk-UA"/>
              </w:rPr>
              <w:t xml:space="preserve"> господарства</w:t>
            </w:r>
          </w:p>
        </w:tc>
        <w:tc>
          <w:tcPr>
            <w:tcW w:w="1276" w:type="dxa"/>
          </w:tcPr>
          <w:p w:rsidR="001F678B" w:rsidRPr="00544522" w:rsidRDefault="00941B39" w:rsidP="00DE319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Кошти Жмеринської міської </w:t>
            </w:r>
            <w:r w:rsidR="00C96E37">
              <w:rPr>
                <w:sz w:val="28"/>
                <w:szCs w:val="28"/>
                <w:lang w:val="uk-UA"/>
              </w:rPr>
              <w:t>територіальної громади</w:t>
            </w:r>
          </w:p>
          <w:p w:rsidR="001F678B" w:rsidRPr="00544522" w:rsidRDefault="001F678B" w:rsidP="00DE319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DE3190">
            <w:pPr>
              <w:keepNext/>
              <w:widowControl w:val="0"/>
              <w:rPr>
                <w:snapToGrid w:val="0"/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Благодійні кошти</w:t>
            </w:r>
          </w:p>
        </w:tc>
        <w:tc>
          <w:tcPr>
            <w:tcW w:w="992" w:type="dxa"/>
          </w:tcPr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216,65</w:t>
            </w: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9,55</w:t>
            </w: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4" w:type="dxa"/>
          </w:tcPr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243,51</w:t>
            </w: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10,73</w:t>
            </w:r>
          </w:p>
        </w:tc>
        <w:tc>
          <w:tcPr>
            <w:tcW w:w="992" w:type="dxa"/>
          </w:tcPr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262,50</w:t>
            </w: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11,57</w:t>
            </w:r>
          </w:p>
        </w:tc>
        <w:tc>
          <w:tcPr>
            <w:tcW w:w="992" w:type="dxa"/>
          </w:tcPr>
          <w:p w:rsidR="001F678B" w:rsidRPr="00544522" w:rsidRDefault="004358AC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</w:t>
            </w:r>
            <w:r w:rsidR="007108CA">
              <w:rPr>
                <w:sz w:val="28"/>
                <w:szCs w:val="28"/>
                <w:lang w:val="uk-UA"/>
              </w:rPr>
              <w:t>,50</w:t>
            </w:r>
          </w:p>
          <w:p w:rsidR="001F678B" w:rsidRPr="00544522" w:rsidRDefault="001F678B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11,57</w:t>
            </w:r>
          </w:p>
        </w:tc>
        <w:tc>
          <w:tcPr>
            <w:tcW w:w="992" w:type="dxa"/>
          </w:tcPr>
          <w:p w:rsidR="001F678B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262,50</w:t>
            </w: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EB084F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291E4D" w:rsidRDefault="00291E4D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EB084F" w:rsidRPr="00544522" w:rsidRDefault="007108CA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11,57</w:t>
            </w:r>
          </w:p>
        </w:tc>
        <w:tc>
          <w:tcPr>
            <w:tcW w:w="2034" w:type="dxa"/>
            <w:gridSpan w:val="2"/>
          </w:tcPr>
          <w:p w:rsidR="001F678B" w:rsidRPr="00544522" w:rsidRDefault="001F678B" w:rsidP="00C642B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Відновлення житла </w:t>
            </w:r>
          </w:p>
          <w:p w:rsidR="001F678B" w:rsidRPr="00544522" w:rsidRDefault="001F678B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для дітей-сиріт </w:t>
            </w:r>
          </w:p>
          <w:p w:rsidR="001F678B" w:rsidRPr="00544522" w:rsidRDefault="001F678B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дітей, </w:t>
            </w:r>
          </w:p>
          <w:p w:rsidR="001F678B" w:rsidRPr="00544522" w:rsidRDefault="001F678B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позбавлених батьківського піклування.</w:t>
            </w:r>
          </w:p>
        </w:tc>
      </w:tr>
      <w:tr w:rsidR="00664295" w:rsidRPr="00544522" w:rsidTr="007108CA">
        <w:trPr>
          <w:gridAfter w:val="2"/>
          <w:wAfter w:w="144" w:type="dxa"/>
          <w:cantSplit/>
          <w:trHeight w:val="555"/>
        </w:trPr>
        <w:tc>
          <w:tcPr>
            <w:tcW w:w="7370" w:type="dxa"/>
            <w:gridSpan w:val="5"/>
          </w:tcPr>
          <w:p w:rsidR="00664295" w:rsidRPr="00544522" w:rsidRDefault="00664295" w:rsidP="00B600C6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664295" w:rsidRPr="00544522" w:rsidRDefault="004358AC" w:rsidP="00F8481F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4181,85</w:t>
            </w:r>
          </w:p>
        </w:tc>
        <w:tc>
          <w:tcPr>
            <w:tcW w:w="992" w:type="dxa"/>
          </w:tcPr>
          <w:p w:rsidR="00664295" w:rsidRPr="00544522" w:rsidRDefault="007108CA" w:rsidP="006C56D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726,15</w:t>
            </w:r>
          </w:p>
        </w:tc>
        <w:tc>
          <w:tcPr>
            <w:tcW w:w="994" w:type="dxa"/>
          </w:tcPr>
          <w:p w:rsidR="00664295" w:rsidRPr="00544522" w:rsidRDefault="007108CA" w:rsidP="006C56D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816,18</w:t>
            </w:r>
          </w:p>
        </w:tc>
        <w:tc>
          <w:tcPr>
            <w:tcW w:w="992" w:type="dxa"/>
          </w:tcPr>
          <w:p w:rsidR="00664295" w:rsidRPr="00544522" w:rsidRDefault="007108CA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879,84</w:t>
            </w:r>
          </w:p>
        </w:tc>
        <w:tc>
          <w:tcPr>
            <w:tcW w:w="992" w:type="dxa"/>
          </w:tcPr>
          <w:p w:rsidR="00664295" w:rsidRPr="00544522" w:rsidRDefault="004358AC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879,84</w:t>
            </w:r>
          </w:p>
        </w:tc>
        <w:tc>
          <w:tcPr>
            <w:tcW w:w="992" w:type="dxa"/>
          </w:tcPr>
          <w:p w:rsidR="00664295" w:rsidRPr="00544522" w:rsidRDefault="004358AC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879,84</w:t>
            </w:r>
          </w:p>
        </w:tc>
        <w:tc>
          <w:tcPr>
            <w:tcW w:w="2034" w:type="dxa"/>
            <w:gridSpan w:val="2"/>
          </w:tcPr>
          <w:p w:rsidR="00664295" w:rsidRPr="00544522" w:rsidRDefault="00664295" w:rsidP="00B600C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E343A" w:rsidRPr="00544522" w:rsidRDefault="00CE343A" w:rsidP="00781798">
      <w:pPr>
        <w:ind w:right="-676"/>
        <w:rPr>
          <w:sz w:val="28"/>
          <w:szCs w:val="28"/>
        </w:rPr>
      </w:pPr>
    </w:p>
    <w:p w:rsidR="00CE343A" w:rsidRPr="00544522" w:rsidRDefault="00CE343A" w:rsidP="00781798">
      <w:pPr>
        <w:ind w:right="-676"/>
        <w:rPr>
          <w:sz w:val="28"/>
          <w:szCs w:val="28"/>
        </w:rPr>
      </w:pPr>
    </w:p>
    <w:p w:rsidR="00CE343A" w:rsidRPr="00544522" w:rsidRDefault="00CE343A" w:rsidP="00041DAC">
      <w:pPr>
        <w:ind w:left="1416" w:firstLine="708"/>
        <w:rPr>
          <w:sz w:val="28"/>
          <w:szCs w:val="28"/>
          <w:lang w:val="uk-UA"/>
        </w:rPr>
      </w:pPr>
    </w:p>
    <w:p w:rsidR="00F178FC" w:rsidRDefault="00F178FC" w:rsidP="00F178FC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Секретар міської ради                                </w:t>
      </w:r>
      <w:r w:rsidR="004358AC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b/>
          <w:color w:val="000000" w:themeColor="text1"/>
          <w:sz w:val="28"/>
          <w:szCs w:val="28"/>
          <w:lang w:val="uk-UA"/>
        </w:rPr>
        <w:t xml:space="preserve">  Вадим КОЖУХОВСЬКИЙ</w:t>
      </w:r>
    </w:p>
    <w:p w:rsidR="00CE343A" w:rsidRPr="002758BA" w:rsidRDefault="00CE343A" w:rsidP="00F178FC">
      <w:pPr>
        <w:ind w:left="1416" w:firstLine="708"/>
        <w:rPr>
          <w:b/>
          <w:sz w:val="28"/>
          <w:szCs w:val="28"/>
        </w:rPr>
      </w:pPr>
    </w:p>
    <w:sectPr w:rsidR="00CE343A" w:rsidRPr="002758BA" w:rsidSect="008F0D81">
      <w:pgSz w:w="16838" w:h="11906" w:orient="landscape"/>
      <w:pgMar w:top="426" w:right="1134" w:bottom="46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338"/>
    <w:rsid w:val="00002426"/>
    <w:rsid w:val="00035FC1"/>
    <w:rsid w:val="00041DAC"/>
    <w:rsid w:val="00051888"/>
    <w:rsid w:val="000917CB"/>
    <w:rsid w:val="000951FE"/>
    <w:rsid w:val="000E4E8A"/>
    <w:rsid w:val="00176722"/>
    <w:rsid w:val="00190D84"/>
    <w:rsid w:val="001F678B"/>
    <w:rsid w:val="0023703E"/>
    <w:rsid w:val="002758BA"/>
    <w:rsid w:val="00291E4D"/>
    <w:rsid w:val="002B589B"/>
    <w:rsid w:val="002F0A4D"/>
    <w:rsid w:val="00302AC6"/>
    <w:rsid w:val="00326750"/>
    <w:rsid w:val="00352FB1"/>
    <w:rsid w:val="00362F8A"/>
    <w:rsid w:val="003B2E04"/>
    <w:rsid w:val="003C137A"/>
    <w:rsid w:val="003E3435"/>
    <w:rsid w:val="00400430"/>
    <w:rsid w:val="00402338"/>
    <w:rsid w:val="00410689"/>
    <w:rsid w:val="004358AC"/>
    <w:rsid w:val="00456C68"/>
    <w:rsid w:val="004618AF"/>
    <w:rsid w:val="0049576B"/>
    <w:rsid w:val="004C1569"/>
    <w:rsid w:val="00502408"/>
    <w:rsid w:val="00513B30"/>
    <w:rsid w:val="0053058C"/>
    <w:rsid w:val="00544522"/>
    <w:rsid w:val="005D0DAE"/>
    <w:rsid w:val="00623460"/>
    <w:rsid w:val="00650E5E"/>
    <w:rsid w:val="00664295"/>
    <w:rsid w:val="00691318"/>
    <w:rsid w:val="006C56D9"/>
    <w:rsid w:val="006E089E"/>
    <w:rsid w:val="006E26BD"/>
    <w:rsid w:val="007108CA"/>
    <w:rsid w:val="00757D14"/>
    <w:rsid w:val="00761DA9"/>
    <w:rsid w:val="007649E3"/>
    <w:rsid w:val="00777347"/>
    <w:rsid w:val="00781798"/>
    <w:rsid w:val="00790B72"/>
    <w:rsid w:val="007B67EE"/>
    <w:rsid w:val="00864717"/>
    <w:rsid w:val="008A0E0D"/>
    <w:rsid w:val="008E0E43"/>
    <w:rsid w:val="008F0D81"/>
    <w:rsid w:val="009230DF"/>
    <w:rsid w:val="00941B39"/>
    <w:rsid w:val="00963327"/>
    <w:rsid w:val="00A22454"/>
    <w:rsid w:val="00A522B4"/>
    <w:rsid w:val="00AA1502"/>
    <w:rsid w:val="00AB4909"/>
    <w:rsid w:val="00B600C6"/>
    <w:rsid w:val="00B861F3"/>
    <w:rsid w:val="00BB0FA0"/>
    <w:rsid w:val="00C23523"/>
    <w:rsid w:val="00C309D0"/>
    <w:rsid w:val="00C55F2D"/>
    <w:rsid w:val="00C642B3"/>
    <w:rsid w:val="00C936FA"/>
    <w:rsid w:val="00C96E37"/>
    <w:rsid w:val="00CA3198"/>
    <w:rsid w:val="00CE343A"/>
    <w:rsid w:val="00CE5ADC"/>
    <w:rsid w:val="00D2204C"/>
    <w:rsid w:val="00DD1937"/>
    <w:rsid w:val="00DE3190"/>
    <w:rsid w:val="00E32599"/>
    <w:rsid w:val="00E3350C"/>
    <w:rsid w:val="00E74D45"/>
    <w:rsid w:val="00E77111"/>
    <w:rsid w:val="00EB084F"/>
    <w:rsid w:val="00EF5F52"/>
    <w:rsid w:val="00F02F56"/>
    <w:rsid w:val="00F178FC"/>
    <w:rsid w:val="00F3248A"/>
    <w:rsid w:val="00F8481F"/>
    <w:rsid w:val="00F93D1E"/>
    <w:rsid w:val="00FA4468"/>
    <w:rsid w:val="00FC23C5"/>
    <w:rsid w:val="00FC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4BBF86-98F1-4E74-BC4D-FA24DE84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848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445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45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26</cp:revision>
  <cp:lastPrinted>2024-11-13T14:10:00Z</cp:lastPrinted>
  <dcterms:created xsi:type="dcterms:W3CDTF">2019-08-22T14:34:00Z</dcterms:created>
  <dcterms:modified xsi:type="dcterms:W3CDTF">2024-11-13T14:13:00Z</dcterms:modified>
</cp:coreProperties>
</file>